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E04" w:rsidRPr="002831E9" w:rsidRDefault="00EF0E04" w:rsidP="00EF0E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D01">
        <w:rPr>
          <w:rFonts w:ascii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</w:rPr>
        <w:t>ОНСПЕКТ</w:t>
      </w:r>
    </w:p>
    <w:p w:rsidR="00EF0E04" w:rsidRDefault="00EF0E04" w:rsidP="00EF0E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D01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провеждане на конкурс за </w:t>
      </w:r>
      <w:r w:rsidRPr="00985D01">
        <w:rPr>
          <w:rFonts w:ascii="Times New Roman" w:hAnsi="Times New Roman" w:cs="Times New Roman"/>
          <w:b/>
          <w:bCs/>
          <w:sz w:val="24"/>
          <w:szCs w:val="24"/>
        </w:rPr>
        <w:t xml:space="preserve">зачисляване </w:t>
      </w:r>
      <w:r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Pr="00985D01">
        <w:rPr>
          <w:rFonts w:ascii="Times New Roman" w:hAnsi="Times New Roman" w:cs="Times New Roman"/>
          <w:b/>
          <w:bCs/>
          <w:sz w:val="24"/>
          <w:szCs w:val="24"/>
        </w:rPr>
        <w:t xml:space="preserve"> специализация по </w:t>
      </w:r>
      <w:r>
        <w:rPr>
          <w:rFonts w:ascii="Times New Roman" w:hAnsi="Times New Roman" w:cs="Times New Roman"/>
          <w:b/>
          <w:bCs/>
          <w:sz w:val="24"/>
          <w:szCs w:val="24"/>
        </w:rPr>
        <w:t>АНЕСТЕЗИОЛОГИЯ И ИНТЕНЗИВНО ЛЕЧЕНИЕ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УМБАЛ „ЛОЗЕНЕЦ“ ЕАД</w:t>
      </w:r>
    </w:p>
    <w:p w:rsidR="00B739F1" w:rsidRPr="00EF0E04" w:rsidRDefault="00B739F1" w:rsidP="00B739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Физиология на дихателната система. </w:t>
      </w:r>
    </w:p>
    <w:p w:rsidR="00B739F1" w:rsidRPr="00EF0E04" w:rsidRDefault="00B739F1" w:rsidP="00B739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Физиология на сърдечно </w:t>
      </w:r>
      <w:proofErr w:type="spellStart"/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сьдовата</w:t>
      </w:r>
      <w:proofErr w:type="spellEnd"/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система.</w:t>
      </w:r>
    </w:p>
    <w:p w:rsidR="00B739F1" w:rsidRPr="00EF0E04" w:rsidRDefault="00B739F1" w:rsidP="00B739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Подготовка на болен аз анестезия аз операция. </w:t>
      </w:r>
      <w:proofErr w:type="spellStart"/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Премедикация</w:t>
      </w:r>
      <w:proofErr w:type="spellEnd"/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B739F1" w:rsidRPr="00EF0E04" w:rsidRDefault="00B739F1" w:rsidP="00B739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Стадии на общото обезболяване и динамика на клиничните показатели при тях. Преценка на стадиите на общото обезболяване при условия на съвременното обезболяване. </w:t>
      </w:r>
    </w:p>
    <w:p w:rsidR="00B739F1" w:rsidRPr="00EF0E04" w:rsidRDefault="00B739F1" w:rsidP="00B739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Газови и летливи </w:t>
      </w:r>
      <w:proofErr w:type="spellStart"/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анестетици</w:t>
      </w:r>
      <w:proofErr w:type="spellEnd"/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анестезия с тях. </w:t>
      </w:r>
    </w:p>
    <w:p w:rsidR="00B739F1" w:rsidRPr="00EF0E04" w:rsidRDefault="00B739F1" w:rsidP="00B739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Предаване на нервно-</w:t>
      </w:r>
      <w:proofErr w:type="spellStart"/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мускулного</w:t>
      </w:r>
      <w:proofErr w:type="spellEnd"/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съединение, блокиране и деблокирането му. Видове мускулни </w:t>
      </w:r>
      <w:proofErr w:type="spellStart"/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релаксанти</w:t>
      </w:r>
      <w:proofErr w:type="spellEnd"/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приложението им.</w:t>
      </w:r>
    </w:p>
    <w:p w:rsidR="00B739F1" w:rsidRPr="00EF0E04" w:rsidRDefault="00B739F1" w:rsidP="00B739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Маскова</w:t>
      </w:r>
      <w:proofErr w:type="spellEnd"/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ендотрахеална</w:t>
      </w:r>
      <w:proofErr w:type="spellEnd"/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анестезия - техники, индикации, </w:t>
      </w:r>
      <w:proofErr w:type="spellStart"/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контраиндикации</w:t>
      </w:r>
      <w:proofErr w:type="spellEnd"/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усложнения. </w:t>
      </w:r>
    </w:p>
    <w:p w:rsidR="00B739F1" w:rsidRPr="00EF0E04" w:rsidRDefault="00B739F1" w:rsidP="00B739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Характеристика на различните системи за анестезия.</w:t>
      </w:r>
    </w:p>
    <w:p w:rsidR="00B739F1" w:rsidRPr="00EF0E04" w:rsidRDefault="00B739F1" w:rsidP="00B739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Транспорт на кислород през време на анестезия и реанимация - значение и начини. Отстраняване на </w:t>
      </w:r>
      <w:proofErr w:type="spellStart"/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вглеродния</w:t>
      </w:r>
      <w:proofErr w:type="spellEnd"/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двуокис през време на анестезия значение и начини на елиминиране. </w:t>
      </w:r>
    </w:p>
    <w:p w:rsidR="00B739F1" w:rsidRPr="00EF0E04" w:rsidRDefault="00B739F1" w:rsidP="00B739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Спинална</w:t>
      </w:r>
      <w:proofErr w:type="spellEnd"/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епидурална</w:t>
      </w:r>
      <w:proofErr w:type="spellEnd"/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анестезия - средства, техники, индикации, </w:t>
      </w:r>
      <w:proofErr w:type="spellStart"/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контраиндикации</w:t>
      </w:r>
      <w:proofErr w:type="spellEnd"/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усложнения.</w:t>
      </w:r>
    </w:p>
    <w:p w:rsidR="00B739F1" w:rsidRPr="00EF0E04" w:rsidRDefault="00B739F1" w:rsidP="00B739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Обща венозна анестезия - средства, техники, индикации, </w:t>
      </w:r>
      <w:proofErr w:type="spellStart"/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контраиндикации</w:t>
      </w:r>
      <w:proofErr w:type="spellEnd"/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усложнения </w:t>
      </w:r>
      <w:proofErr w:type="spellStart"/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Невролептаналгезия</w:t>
      </w:r>
      <w:proofErr w:type="spellEnd"/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B739F1" w:rsidRPr="00EF0E04" w:rsidRDefault="00B739F1" w:rsidP="00B739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Мониторинг по време на анестезия и интензивно лечение.</w:t>
      </w:r>
    </w:p>
    <w:p w:rsidR="00B739F1" w:rsidRPr="00EF0E04" w:rsidRDefault="00B739F1" w:rsidP="00B739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Анестезия и интензивно лечение при пациенти със заболявания на дихателната система. </w:t>
      </w:r>
    </w:p>
    <w:p w:rsidR="00B739F1" w:rsidRPr="00EF0E04" w:rsidRDefault="00B739F1" w:rsidP="00B739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Анестезия и интензивно лечение при пациенти с чернодробни заболявания </w:t>
      </w:r>
    </w:p>
    <w:p w:rsidR="00B739F1" w:rsidRPr="00EF0E04" w:rsidRDefault="00B739F1" w:rsidP="00B739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Анестезия и интензивно лечение при пациенти с неврологични заболявания. </w:t>
      </w:r>
      <w:proofErr w:type="spellStart"/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Миастения</w:t>
      </w:r>
      <w:proofErr w:type="spellEnd"/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гравис</w:t>
      </w:r>
      <w:proofErr w:type="spellEnd"/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B739F1" w:rsidRPr="00EF0E04" w:rsidRDefault="00B739F1" w:rsidP="00B739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Анестезия и интензивно лечение при пациенти с хронично бъбречно заболяване. </w:t>
      </w:r>
    </w:p>
    <w:p w:rsidR="00B739F1" w:rsidRPr="00EF0E04" w:rsidRDefault="00B739F1" w:rsidP="00B739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Анестезия и интензивно лечение при пациенти с исхемична болест на сърцето и </w:t>
      </w:r>
      <w:proofErr w:type="spellStart"/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клапни</w:t>
      </w:r>
      <w:proofErr w:type="spellEnd"/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пороци. </w:t>
      </w:r>
    </w:p>
    <w:p w:rsidR="00B739F1" w:rsidRPr="00EF0E04" w:rsidRDefault="00B739F1" w:rsidP="00B739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Хеморагични</w:t>
      </w:r>
      <w:proofErr w:type="spellEnd"/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диатези</w:t>
      </w:r>
      <w:proofErr w:type="spellEnd"/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тромбоемболични</w:t>
      </w:r>
      <w:proofErr w:type="spellEnd"/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състояния през време и след анестезия. </w:t>
      </w:r>
    </w:p>
    <w:p w:rsidR="00B739F1" w:rsidRPr="00EF0E04" w:rsidRDefault="00B739F1" w:rsidP="00B739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Водно-електролитно равновесие, отклонения и компенсирането му в пред-, </w:t>
      </w:r>
      <w:proofErr w:type="spellStart"/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интра</w:t>
      </w:r>
      <w:proofErr w:type="spellEnd"/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и следоперативния период. </w:t>
      </w:r>
    </w:p>
    <w:p w:rsidR="00B739F1" w:rsidRPr="00EF0E04" w:rsidRDefault="00B739F1" w:rsidP="00B739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Приложение на сърдечно-съдови средства в анестезиологията. </w:t>
      </w:r>
    </w:p>
    <w:p w:rsidR="00B739F1" w:rsidRPr="00EF0E04" w:rsidRDefault="00B739F1" w:rsidP="00B739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Алкално-киселинно равновесие в организма и неговото поддържане. </w:t>
      </w:r>
    </w:p>
    <w:p w:rsidR="00B739F1" w:rsidRPr="00EF0E04" w:rsidRDefault="00B739F1" w:rsidP="00B739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Поведение на анестезиолога при болен в шок. </w:t>
      </w:r>
    </w:p>
    <w:p w:rsidR="00B739F1" w:rsidRPr="00EF0E04" w:rsidRDefault="00B739F1" w:rsidP="00B739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Остра дихателна </w:t>
      </w:r>
      <w:proofErr w:type="spellStart"/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недостатьчност</w:t>
      </w:r>
      <w:proofErr w:type="spellEnd"/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нейното лечение.</w:t>
      </w:r>
    </w:p>
    <w:p w:rsidR="00B739F1" w:rsidRPr="00EF0E04" w:rsidRDefault="00B739F1" w:rsidP="00B739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Остра </w:t>
      </w:r>
      <w:proofErr w:type="spellStart"/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срдечно</w:t>
      </w:r>
      <w:proofErr w:type="spellEnd"/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-съдова </w:t>
      </w:r>
      <w:proofErr w:type="spellStart"/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недостатьчност</w:t>
      </w:r>
      <w:proofErr w:type="spellEnd"/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нейното лечение.</w:t>
      </w:r>
    </w:p>
    <w:p w:rsidR="00B739F1" w:rsidRPr="00EF0E04" w:rsidRDefault="00B739F1" w:rsidP="00B739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Поведение на анестезиолога при болни в терминално състояние - клинична </w:t>
      </w:r>
      <w:proofErr w:type="spellStart"/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смьрт</w:t>
      </w:r>
      <w:proofErr w:type="spellEnd"/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B739F1" w:rsidRPr="00EF0E04" w:rsidRDefault="00B739F1" w:rsidP="00B739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Поведение при остро бъбречно увреждане. </w:t>
      </w:r>
    </w:p>
    <w:p w:rsidR="00B739F1" w:rsidRPr="00EF0E04" w:rsidRDefault="00B739F1" w:rsidP="00B739F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Парентерално</w:t>
      </w:r>
      <w:proofErr w:type="spellEnd"/>
      <w:r w:rsidRPr="00EF0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хранене - индикации, средства и техники.</w:t>
      </w:r>
      <w:bookmarkStart w:id="0" w:name="_GoBack"/>
      <w:bookmarkEnd w:id="0"/>
    </w:p>
    <w:sectPr w:rsidR="00B739F1" w:rsidRPr="00EF0E04" w:rsidSect="00403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C34AC"/>
    <w:multiLevelType w:val="hybridMultilevel"/>
    <w:tmpl w:val="7CF0649A"/>
    <w:lvl w:ilvl="0" w:tplc="7116FA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D09"/>
    <w:rsid w:val="00022306"/>
    <w:rsid w:val="000232B7"/>
    <w:rsid w:val="00082D6E"/>
    <w:rsid w:val="00146423"/>
    <w:rsid w:val="00187D09"/>
    <w:rsid w:val="00193A18"/>
    <w:rsid w:val="001C72BD"/>
    <w:rsid w:val="002E675C"/>
    <w:rsid w:val="00403967"/>
    <w:rsid w:val="0051222F"/>
    <w:rsid w:val="005F618B"/>
    <w:rsid w:val="0061028C"/>
    <w:rsid w:val="00612AC9"/>
    <w:rsid w:val="00677D68"/>
    <w:rsid w:val="006F2324"/>
    <w:rsid w:val="006F74D3"/>
    <w:rsid w:val="00806ED4"/>
    <w:rsid w:val="008504BD"/>
    <w:rsid w:val="008743E7"/>
    <w:rsid w:val="00932718"/>
    <w:rsid w:val="00962F21"/>
    <w:rsid w:val="00A36147"/>
    <w:rsid w:val="00AD261B"/>
    <w:rsid w:val="00AD465A"/>
    <w:rsid w:val="00B739F1"/>
    <w:rsid w:val="00BA12DF"/>
    <w:rsid w:val="00BC1C6A"/>
    <w:rsid w:val="00C00055"/>
    <w:rsid w:val="00C343BF"/>
    <w:rsid w:val="00CA5D25"/>
    <w:rsid w:val="00D5667D"/>
    <w:rsid w:val="00DA345B"/>
    <w:rsid w:val="00E316AA"/>
    <w:rsid w:val="00E75D87"/>
    <w:rsid w:val="00E967D7"/>
    <w:rsid w:val="00EF0E04"/>
    <w:rsid w:val="00F0487C"/>
    <w:rsid w:val="00F8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E9931"/>
  <w15:docId w15:val="{FE5EFC41-3D5A-49F7-A501-D397C2D4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9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7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D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3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dpencheva</cp:lastModifiedBy>
  <cp:revision>3</cp:revision>
  <dcterms:created xsi:type="dcterms:W3CDTF">2024-03-05T20:44:00Z</dcterms:created>
  <dcterms:modified xsi:type="dcterms:W3CDTF">2024-03-12T21:09:00Z</dcterms:modified>
</cp:coreProperties>
</file>